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FF" w:rsidRPr="009B13AD" w:rsidRDefault="00C250FF" w:rsidP="00EB4C77">
      <w:pPr>
        <w:rPr>
          <w:b/>
          <w:bCs/>
          <w:sz w:val="26"/>
          <w:szCs w:val="26"/>
          <w:u w:val="single"/>
        </w:rPr>
      </w:pPr>
      <w:r w:rsidRPr="009B13AD">
        <w:rPr>
          <w:b/>
          <w:bCs/>
          <w:sz w:val="26"/>
          <w:szCs w:val="26"/>
          <w:u w:val="single"/>
        </w:rPr>
        <w:t xml:space="preserve">Quick Steps to Create </w:t>
      </w:r>
      <w:r w:rsidRPr="009B13AD">
        <w:rPr>
          <w:b/>
          <w:bCs/>
          <w:color w:val="FF0000"/>
          <w:sz w:val="26"/>
          <w:szCs w:val="26"/>
          <w:u w:val="single"/>
        </w:rPr>
        <w:t>DELL</w:t>
      </w:r>
      <w:r w:rsidRPr="009B13AD">
        <w:rPr>
          <w:b/>
          <w:bCs/>
          <w:sz w:val="26"/>
          <w:szCs w:val="26"/>
          <w:u w:val="single"/>
        </w:rPr>
        <w:t xml:space="preserve"> Purchase Requisition</w:t>
      </w:r>
      <w:r w:rsidR="00245603" w:rsidRPr="009B13AD">
        <w:rPr>
          <w:b/>
          <w:bCs/>
          <w:sz w:val="26"/>
          <w:szCs w:val="26"/>
          <w:u w:val="single"/>
        </w:rPr>
        <w:t xml:space="preserve"> </w:t>
      </w:r>
      <w:r w:rsidR="00245603" w:rsidRPr="009B13AD">
        <w:rPr>
          <w:bCs/>
          <w:sz w:val="26"/>
          <w:szCs w:val="26"/>
          <w:highlight w:val="yellow"/>
          <w:u w:val="single"/>
        </w:rPr>
        <w:t>(catalog</w:t>
      </w:r>
      <w:r w:rsidR="00EB4C77" w:rsidRPr="009B13AD">
        <w:rPr>
          <w:bCs/>
          <w:sz w:val="26"/>
          <w:szCs w:val="26"/>
          <w:highlight w:val="yellow"/>
          <w:u w:val="single"/>
        </w:rPr>
        <w:t xml:space="preserve"> vendor</w:t>
      </w:r>
      <w:r w:rsidR="00245603" w:rsidRPr="009B13AD">
        <w:rPr>
          <w:bCs/>
          <w:sz w:val="26"/>
          <w:szCs w:val="26"/>
          <w:highlight w:val="yellow"/>
          <w:u w:val="single"/>
        </w:rPr>
        <w:t>)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 w:line="240" w:lineRule="auto"/>
        <w:ind w:left="630" w:hanging="270"/>
      </w:pPr>
      <w:r>
        <w:t xml:space="preserve">Obtain an </w:t>
      </w:r>
      <w:proofErr w:type="spellStart"/>
      <w:r>
        <w:t>eQuote</w:t>
      </w:r>
      <w:proofErr w:type="spellEnd"/>
      <w:r>
        <w:t xml:space="preserve"> from </w:t>
      </w:r>
      <w:r>
        <w:rPr>
          <w:b/>
          <w:bCs/>
        </w:rPr>
        <w:t>ITS</w:t>
      </w:r>
      <w:r>
        <w:t xml:space="preserve">.  Verify the </w:t>
      </w:r>
      <w:proofErr w:type="spellStart"/>
      <w:r>
        <w:t>eQuote</w:t>
      </w:r>
      <w:proofErr w:type="spellEnd"/>
      <w:r>
        <w:t xml:space="preserve"> is for the items/quantity to order!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>Login to Ariba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rPr>
          <w:b/>
          <w:bCs/>
        </w:rPr>
        <w:t>Create</w:t>
      </w:r>
      <w:r>
        <w:t xml:space="preserve"> click </w:t>
      </w:r>
      <w:r>
        <w:rPr>
          <w:color w:val="2E75B6"/>
        </w:rPr>
        <w:t>Requisition</w:t>
      </w:r>
      <w:r>
        <w:t xml:space="preserve"> link</w:t>
      </w:r>
    </w:p>
    <w:p w:rsidR="00C250FF" w:rsidRDefault="006C33E3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>S</w:t>
      </w:r>
      <w:r w:rsidR="00C250FF">
        <w:t xml:space="preserve">elect </w:t>
      </w:r>
      <w:r w:rsidR="00C250FF">
        <w:rPr>
          <w:b/>
          <w:bCs/>
        </w:rPr>
        <w:t>Dell</w:t>
      </w:r>
      <w:r w:rsidR="00C250FF">
        <w:t xml:space="preserve"> as your catalog vendor</w:t>
      </w:r>
      <w:r>
        <w:t xml:space="preserve"> - click </w:t>
      </w:r>
      <w:r w:rsidRPr="006C33E3">
        <w:rPr>
          <w:noProof/>
          <w:color w:val="FFFFFF" w:themeColor="background1"/>
          <w:bdr w:val="single" w:sz="4" w:space="0" w:color="auto"/>
          <w:shd w:val="clear" w:color="auto" w:fill="00B0F0"/>
        </w:rPr>
        <w:t>Buy from Supplier</w:t>
      </w:r>
      <w:r w:rsidRPr="006C33E3">
        <w:rPr>
          <w:noProof/>
          <w:color w:val="FFFFFF" w:themeColor="background1"/>
        </w:rPr>
        <w:t xml:space="preserve"> </w:t>
      </w:r>
      <w:r>
        <w:rPr>
          <w:noProof/>
        </w:rPr>
        <w:t>button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If the SECURE CONTENT message appears at the bottom of the screen, click the </w:t>
      </w:r>
      <w:r>
        <w:rPr>
          <w:b/>
          <w:bCs/>
        </w:rPr>
        <w:t>“Show all content”</w:t>
      </w:r>
      <w:r>
        <w:t xml:space="preserve"> button to allow the </w:t>
      </w:r>
      <w:r>
        <w:rPr>
          <w:b/>
          <w:bCs/>
          <w:color w:val="0070C0"/>
        </w:rPr>
        <w:t>Quotes</w:t>
      </w:r>
      <w:r>
        <w:t xml:space="preserve"> link to appear.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>Select</w:t>
      </w:r>
      <w:r>
        <w:rPr>
          <w:b/>
          <w:bCs/>
          <w:i/>
          <w:iCs/>
          <w:color w:val="00B0F0"/>
        </w:rPr>
        <w:t xml:space="preserve"> </w:t>
      </w:r>
      <w:r>
        <w:rPr>
          <w:b/>
          <w:bCs/>
          <w:color w:val="0070C0"/>
        </w:rPr>
        <w:t>Quotes</w:t>
      </w:r>
      <w:r>
        <w:rPr>
          <w:color w:val="0070C0"/>
        </w:rPr>
        <w:t xml:space="preserve"> </w:t>
      </w:r>
      <w:r>
        <w:t>link on Dell Premier page (</w:t>
      </w:r>
      <w:r>
        <w:rPr>
          <w:i/>
          <w:iCs/>
        </w:rPr>
        <w:t>top left of screen below Dell logo</w:t>
      </w:r>
      <w:r>
        <w:t>)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Enter </w:t>
      </w:r>
      <w:proofErr w:type="spellStart"/>
      <w:r>
        <w:t>eQuote</w:t>
      </w:r>
      <w:proofErr w:type="spellEnd"/>
      <w:r>
        <w:t xml:space="preserve"> number in box</w:t>
      </w:r>
      <w:r>
        <w:rPr>
          <w:color w:val="1F497D"/>
        </w:rPr>
        <w:t xml:space="preserve"> </w:t>
      </w:r>
      <w:r>
        <w:t>(this is a 13 digit number)</w:t>
      </w:r>
    </w:p>
    <w:p w:rsidR="00C250FF" w:rsidRDefault="00653BF1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Click </w:t>
      </w:r>
      <w:r w:rsidR="009B13AD">
        <w:rPr>
          <w:b/>
          <w:bCs/>
          <w:color w:val="FFFFFF" w:themeColor="background1"/>
          <w:bdr w:val="single" w:sz="4" w:space="0" w:color="auto"/>
          <w:shd w:val="clear" w:color="auto" w:fill="00B0F0"/>
        </w:rPr>
        <w:t>View Details</w:t>
      </w:r>
      <w:r w:rsidR="00C250FF" w:rsidRPr="00653BF1">
        <w:rPr>
          <w:color w:val="FFFFFF" w:themeColor="background1"/>
        </w:rPr>
        <w:t xml:space="preserve"> </w:t>
      </w:r>
    </w:p>
    <w:p w:rsidR="00C250FF" w:rsidRPr="009B13AD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rPr>
          <w:color w:val="1F497D"/>
        </w:rPr>
        <w:t>C</w:t>
      </w:r>
      <w:r>
        <w:t xml:space="preserve">lick </w:t>
      </w:r>
      <w:r w:rsidRPr="00C250FF">
        <w:rPr>
          <w:color w:val="FFFFFF" w:themeColor="background1"/>
          <w:bdr w:val="single" w:sz="4" w:space="0" w:color="auto"/>
          <w:shd w:val="clear" w:color="auto" w:fill="00B050"/>
        </w:rPr>
        <w:t>Create Order Requisition</w:t>
      </w:r>
      <w:r>
        <w:rPr>
          <w:color w:val="FFFFFF" w:themeColor="background1"/>
          <w:bdr w:val="single" w:sz="4" w:space="0" w:color="auto"/>
          <w:shd w:val="clear" w:color="auto" w:fill="00B050"/>
        </w:rPr>
        <w:t xml:space="preserve">   </w:t>
      </w:r>
    </w:p>
    <w:p w:rsidR="009B13AD" w:rsidRDefault="009B13AD" w:rsidP="009B13AD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Click </w:t>
      </w:r>
      <w:r>
        <w:rPr>
          <w:color w:val="FFFFFF" w:themeColor="background1"/>
          <w:bdr w:val="single" w:sz="4" w:space="0" w:color="auto"/>
          <w:shd w:val="clear" w:color="auto" w:fill="00B050"/>
        </w:rPr>
        <w:t>Continue Securely</w:t>
      </w:r>
      <w:r w:rsidRPr="00F90883">
        <w:rPr>
          <w:color w:val="FFFFFF" w:themeColor="background1"/>
        </w:rPr>
        <w:t xml:space="preserve"> </w:t>
      </w:r>
      <w:bookmarkStart w:id="0" w:name="_GoBack"/>
      <w:bookmarkEnd w:id="0"/>
    </w:p>
    <w:p w:rsidR="00C250FF" w:rsidRDefault="00F90883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>Click</w:t>
      </w:r>
      <w:r w:rsidR="00C250FF">
        <w:t xml:space="preserve"> </w:t>
      </w:r>
      <w:r w:rsidR="00C250FF" w:rsidRPr="00F90883">
        <w:rPr>
          <w:color w:val="FFFFFF" w:themeColor="background1"/>
          <w:bdr w:val="single" w:sz="4" w:space="0" w:color="auto"/>
          <w:shd w:val="clear" w:color="auto" w:fill="00B050"/>
        </w:rPr>
        <w:t>Submit Order Requisition</w:t>
      </w:r>
      <w:r w:rsidR="00C250FF" w:rsidRPr="00F90883">
        <w:rPr>
          <w:color w:val="FFFFFF" w:themeColor="background1"/>
        </w:rPr>
        <w:t xml:space="preserve"> </w:t>
      </w:r>
      <w:r w:rsidR="00C250FF">
        <w:t xml:space="preserve">to bring the </w:t>
      </w:r>
      <w:proofErr w:type="spellStart"/>
      <w:r w:rsidR="00C250FF">
        <w:t>eQuote</w:t>
      </w:r>
      <w:proofErr w:type="spellEnd"/>
      <w:r w:rsidR="00C250FF">
        <w:t xml:space="preserve"> into Ariba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Click the </w:t>
      </w:r>
      <w:r w:rsidR="00245603" w:rsidRPr="00245603">
        <w:rPr>
          <w:noProof/>
          <w:color w:val="FFFFFF" w:themeColor="background1"/>
          <w:sz w:val="24"/>
          <w:shd w:val="clear" w:color="auto" w:fill="00B0F0"/>
        </w:rPr>
        <w:t>Proceed to Checkout</w:t>
      </w:r>
      <w:r w:rsidRPr="00245603">
        <w:rPr>
          <w:color w:val="FFFFFF" w:themeColor="background1"/>
          <w:sz w:val="24"/>
        </w:rPr>
        <w:t xml:space="preserve"> </w:t>
      </w:r>
      <w:r>
        <w:t>button</w:t>
      </w:r>
    </w:p>
    <w:p w:rsidR="00C250FF" w:rsidRPr="00EB4C77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Complete the Summary Screen details – </w:t>
      </w:r>
      <w:r>
        <w:rPr>
          <w:b/>
          <w:bCs/>
        </w:rPr>
        <w:t>Title, Deliver To, Need by Date</w:t>
      </w:r>
    </w:p>
    <w:p w:rsidR="00EB4C77" w:rsidRDefault="00EB4C77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rPr>
          <w:b/>
          <w:bCs/>
        </w:rPr>
        <w:t>Attach Quote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Edit the Line Item Details to add or change your </w:t>
      </w:r>
      <w:r w:rsidRPr="00EB4C77">
        <w:rPr>
          <w:b/>
        </w:rPr>
        <w:t>accounting information</w:t>
      </w:r>
    </w:p>
    <w:p w:rsidR="00C250FF" w:rsidRDefault="00C250FF" w:rsidP="00C250FF">
      <w:pPr>
        <w:pStyle w:val="ListParagraph"/>
        <w:numPr>
          <w:ilvl w:val="0"/>
          <w:numId w:val="6"/>
        </w:numPr>
        <w:spacing w:after="0"/>
        <w:ind w:left="630" w:hanging="270"/>
      </w:pPr>
      <w:r>
        <w:t xml:space="preserve">Once all this is complete, click the </w:t>
      </w:r>
      <w:r w:rsidR="00F90883" w:rsidRPr="00F90883">
        <w:rPr>
          <w:noProof/>
          <w:color w:val="FFFFFF" w:themeColor="background1"/>
          <w:sz w:val="24"/>
          <w:shd w:val="clear" w:color="auto" w:fill="00B0F0"/>
        </w:rPr>
        <w:t>Submit</w:t>
      </w:r>
      <w:r>
        <w:t xml:space="preserve"> button to send requisition for approval.</w:t>
      </w:r>
    </w:p>
    <w:p w:rsidR="00EB4C77" w:rsidRDefault="00EB4C77" w:rsidP="009B13AD">
      <w:pPr>
        <w:pStyle w:val="ListParagraph"/>
        <w:spacing w:after="0"/>
        <w:ind w:left="630"/>
        <w:rPr>
          <w:b/>
          <w:color w:val="FF0000"/>
        </w:rPr>
      </w:pPr>
      <w:r w:rsidRPr="00EB4C77">
        <w:rPr>
          <w:b/>
          <w:color w:val="FF0000"/>
        </w:rPr>
        <w:t xml:space="preserve">*NOTE – </w:t>
      </w:r>
      <w:r w:rsidR="004A0EDC">
        <w:rPr>
          <w:b/>
          <w:color w:val="FF0000"/>
        </w:rPr>
        <w:t>Purchaser (requisitioner) must complete receiving in Ariba upon notification from IT Services</w:t>
      </w:r>
    </w:p>
    <w:p w:rsidR="009B13AD" w:rsidRPr="009B13AD" w:rsidRDefault="009B13AD" w:rsidP="009B13AD">
      <w:pPr>
        <w:pStyle w:val="ListParagraph"/>
        <w:spacing w:after="0"/>
        <w:ind w:left="630"/>
        <w:rPr>
          <w:b/>
          <w:color w:val="FF0000"/>
        </w:rPr>
      </w:pPr>
    </w:p>
    <w:p w:rsidR="00E14073" w:rsidRPr="009B13AD" w:rsidRDefault="00E14073" w:rsidP="00EB4C77">
      <w:pPr>
        <w:rPr>
          <w:b/>
          <w:bCs/>
          <w:sz w:val="26"/>
          <w:szCs w:val="26"/>
          <w:u w:val="single"/>
        </w:rPr>
      </w:pPr>
      <w:r w:rsidRPr="009B13AD">
        <w:rPr>
          <w:b/>
          <w:bCs/>
          <w:sz w:val="26"/>
          <w:szCs w:val="26"/>
          <w:u w:val="single"/>
        </w:rPr>
        <w:t>Quick Steps to Create</w:t>
      </w:r>
      <w:r w:rsidRPr="009B13AD">
        <w:rPr>
          <w:b/>
          <w:bCs/>
          <w:color w:val="FF0000"/>
          <w:sz w:val="26"/>
          <w:szCs w:val="26"/>
          <w:u w:val="single"/>
        </w:rPr>
        <w:t xml:space="preserve"> APPLE </w:t>
      </w:r>
      <w:r w:rsidRPr="009B13AD">
        <w:rPr>
          <w:b/>
          <w:bCs/>
          <w:sz w:val="26"/>
          <w:szCs w:val="26"/>
          <w:u w:val="single"/>
        </w:rPr>
        <w:t>Purchase Requisition</w:t>
      </w:r>
      <w:r w:rsidR="00EB4C77" w:rsidRPr="009B13AD">
        <w:rPr>
          <w:b/>
          <w:bCs/>
          <w:sz w:val="26"/>
          <w:szCs w:val="26"/>
          <w:u w:val="single"/>
        </w:rPr>
        <w:t xml:space="preserve"> </w:t>
      </w:r>
      <w:r w:rsidR="00EB4C77" w:rsidRPr="009B13AD">
        <w:rPr>
          <w:b/>
          <w:bCs/>
          <w:sz w:val="26"/>
          <w:szCs w:val="26"/>
          <w:highlight w:val="green"/>
          <w:u w:val="single"/>
        </w:rPr>
        <w:t>(non-catalog vendor)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 xml:space="preserve">Obtain a Web Proposal from ITS (e-mail </w:t>
      </w:r>
      <w:hyperlink r:id="rId7" w:history="1">
        <w:r>
          <w:rPr>
            <w:rStyle w:val="Hyperlink"/>
          </w:rPr>
          <w:t>helpdesk@pfw.edu</w:t>
        </w:r>
      </w:hyperlink>
      <w:r>
        <w:t>).  Verify the proposal is for the items/quantity to be ordered!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>Login to Ariba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b/>
          <w:bCs/>
        </w:rPr>
        <w:t>Create</w:t>
      </w:r>
      <w:r>
        <w:t xml:space="preserve"> click </w:t>
      </w:r>
      <w:r>
        <w:rPr>
          <w:color w:val="2E75B6"/>
        </w:rPr>
        <w:t>Requisition</w:t>
      </w:r>
      <w:r>
        <w:t xml:space="preserve"> link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 xml:space="preserve">Click on </w:t>
      </w:r>
      <w:r w:rsidR="00887FAF">
        <w:t xml:space="preserve"> </w:t>
      </w:r>
      <w:r w:rsidR="00887FAF">
        <w:rPr>
          <w:noProof/>
        </w:rPr>
        <w:drawing>
          <wp:inline distT="0" distB="0" distL="0" distR="0" wp14:anchorId="5ECCB9A5" wp14:editId="20CADEB0">
            <wp:extent cx="1249680" cy="19120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9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FAF">
        <w:t xml:space="preserve"> </w:t>
      </w:r>
      <w:r>
        <w:t>button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b/>
          <w:bCs/>
        </w:rPr>
        <w:t>Full Description field –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highlight w:val="yellow"/>
        </w:rPr>
        <w:t xml:space="preserve">Apple Computer orders should be entered into Ariba broken out by line item and </w:t>
      </w:r>
      <w:r w:rsidRPr="00EB4C77">
        <w:rPr>
          <w:b/>
          <w:highlight w:val="yellow"/>
        </w:rPr>
        <w:t xml:space="preserve">not </w:t>
      </w:r>
      <w:r>
        <w:rPr>
          <w:highlight w:val="yellow"/>
        </w:rPr>
        <w:t>entered as one line or lot.</w:t>
      </w:r>
      <w:r>
        <w:t xml:space="preserve"> </w:t>
      </w:r>
      <w:r>
        <w:rPr>
          <w:b/>
          <w:bCs/>
        </w:rPr>
        <w:t>Each item</w:t>
      </w:r>
      <w:r>
        <w:t xml:space="preserve"> should be entered with the specific part # in the Supplier Part # field, its corresponding price in the price field, and the appropriate quantity. This detailed information will be listed on the Apple proposal.</w:t>
      </w:r>
      <w:r>
        <w:rPr>
          <w:sz w:val="18"/>
          <w:szCs w:val="18"/>
        </w:rPr>
        <w:t xml:space="preserve">  </w:t>
      </w:r>
      <w:r>
        <w:rPr>
          <w:color w:val="FF0000"/>
        </w:rPr>
        <w:t xml:space="preserve">Be sure to include the </w:t>
      </w:r>
      <w:r w:rsidRPr="00EB4C77">
        <w:rPr>
          <w:b/>
          <w:color w:val="FF0000"/>
        </w:rPr>
        <w:t>proposal #</w:t>
      </w:r>
      <w:r>
        <w:rPr>
          <w:color w:val="FF0000"/>
        </w:rPr>
        <w:t xml:space="preserve"> in the first line item description (example: iPad Air per proposal 2101020304)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 w:rsidR="00EB4C77">
        <w:t xml:space="preserve">Commodity Code – </w:t>
      </w:r>
      <w:r>
        <w:rPr>
          <w:b/>
          <w:bCs/>
        </w:rPr>
        <w:t xml:space="preserve">Computers (ID# 432115) </w:t>
      </w:r>
      <w:r>
        <w:t xml:space="preserve">or </w:t>
      </w:r>
      <w:r>
        <w:rPr>
          <w:b/>
          <w:bCs/>
        </w:rPr>
        <w:t>Computer Equipment and Accessories (ID# 4321)</w:t>
      </w:r>
    </w:p>
    <w:p w:rsidR="00E14073" w:rsidRDefault="00E14073" w:rsidP="00E14073">
      <w:pPr>
        <w:pStyle w:val="ListParagraph"/>
        <w:ind w:hanging="360"/>
        <w:rPr>
          <w:b/>
          <w:bCs/>
        </w:rPr>
      </w:pPr>
      <w:r>
        <w:rPr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     </w:t>
      </w:r>
      <w:r>
        <w:t xml:space="preserve">Vendor = </w:t>
      </w:r>
      <w:r>
        <w:rPr>
          <w:b/>
          <w:bCs/>
        </w:rPr>
        <w:t>Apple Inc. (ID# 534)</w:t>
      </w:r>
    </w:p>
    <w:p w:rsidR="00E14073" w:rsidRDefault="00E14073" w:rsidP="00E14073">
      <w:pPr>
        <w:pStyle w:val="ListParagraph"/>
        <w:ind w:hanging="360"/>
        <w:rPr>
          <w:sz w:val="20"/>
          <w:szCs w:val="20"/>
        </w:rPr>
      </w:pPr>
      <w:r>
        <w:rPr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 xml:space="preserve">Supplier Part # = </w:t>
      </w:r>
      <w:r>
        <w:rPr>
          <w:b/>
          <w:bCs/>
        </w:rPr>
        <w:t>item# from web proposal</w:t>
      </w:r>
    </w:p>
    <w:p w:rsidR="00E14073" w:rsidRDefault="00E14073" w:rsidP="00E14073">
      <w:pPr>
        <w:pStyle w:val="ListParagraph"/>
        <w:ind w:hanging="360"/>
      </w:pPr>
      <w:r>
        <w:rPr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 xml:space="preserve">Click </w:t>
      </w:r>
      <w:r w:rsidR="00887FAF">
        <w:rPr>
          <w:noProof/>
          <w:color w:val="FFFFFF" w:themeColor="background1"/>
          <w:sz w:val="24"/>
          <w:shd w:val="clear" w:color="auto" w:fill="00B0F0"/>
        </w:rPr>
        <w:t>Add to Cart</w:t>
      </w:r>
      <w:r w:rsidR="00887FAF">
        <w:t xml:space="preserve"> </w:t>
      </w:r>
      <w:r>
        <w:t>button on Create Non-Catalog Item page, repeat steps 4-9 for each additional item</w:t>
      </w:r>
    </w:p>
    <w:p w:rsidR="00E14073" w:rsidRDefault="00E14073" w:rsidP="00E14073">
      <w:pPr>
        <w:pStyle w:val="ListParagraph"/>
        <w:spacing w:after="0"/>
        <w:ind w:hanging="360"/>
      </w:pPr>
      <w:r>
        <w:rPr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Click the shopping cart icon</w:t>
      </w:r>
      <w:r>
        <w:rPr>
          <w:noProof/>
        </w:rPr>
        <w:drawing>
          <wp:inline distT="0" distB="0" distL="0" distR="0">
            <wp:extent cx="260096" cy="243840"/>
            <wp:effectExtent l="0" t="0" r="6985" b="3810"/>
            <wp:docPr id="2" name="Picture 2" descr="Title: shopping cart - Description: icon of shopping 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shopping cart - Description: icon of shopping car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3" cy="2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select the </w:t>
      </w:r>
      <w:r w:rsidR="00887FAF" w:rsidRPr="00245603">
        <w:rPr>
          <w:noProof/>
          <w:color w:val="FFFFFF" w:themeColor="background1"/>
          <w:sz w:val="24"/>
          <w:shd w:val="clear" w:color="auto" w:fill="00B0F0"/>
        </w:rPr>
        <w:t>Proceed to Checkout</w:t>
      </w:r>
      <w:r w:rsidR="00887FAF" w:rsidRPr="00245603">
        <w:rPr>
          <w:color w:val="FFFFFF" w:themeColor="background1"/>
          <w:sz w:val="24"/>
        </w:rPr>
        <w:t xml:space="preserve"> </w:t>
      </w:r>
      <w:r>
        <w:t>button</w:t>
      </w:r>
    </w:p>
    <w:p w:rsidR="00E14073" w:rsidRDefault="00E14073" w:rsidP="00E14073">
      <w:pPr>
        <w:pStyle w:val="ListParagraph"/>
        <w:spacing w:after="0"/>
        <w:ind w:hanging="360"/>
      </w:pPr>
      <w:r>
        <w:rPr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 xml:space="preserve">Complete the Summary Screen details – </w:t>
      </w:r>
      <w:r>
        <w:rPr>
          <w:b/>
          <w:bCs/>
        </w:rPr>
        <w:t>Title, Deliver To, Need by Date</w:t>
      </w:r>
    </w:p>
    <w:p w:rsidR="00E14073" w:rsidRDefault="00E14073" w:rsidP="00E14073">
      <w:pPr>
        <w:pStyle w:val="ListParagraph"/>
        <w:spacing w:after="0"/>
        <w:ind w:hanging="360"/>
      </w:pPr>
      <w:r>
        <w:rPr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="00EB4C77">
        <w:t>Attach proposal/quote</w:t>
      </w:r>
      <w:r>
        <w:t xml:space="preserve"> to the PR and the proposal number shou</w:t>
      </w:r>
      <w:r w:rsidR="00887FAF">
        <w:t>ld be noted in the Comment box </w:t>
      </w:r>
      <w:r>
        <w:t>(</w:t>
      </w:r>
      <w:r>
        <w:rPr>
          <w:b/>
          <w:bCs/>
        </w:rPr>
        <w:t>Pricing</w:t>
      </w:r>
      <w:r>
        <w:t xml:space="preserve"> </w:t>
      </w:r>
      <w:r>
        <w:rPr>
          <w:b/>
          <w:bCs/>
        </w:rPr>
        <w:t>per</w:t>
      </w:r>
      <w:r>
        <w:t xml:space="preserve"> </w:t>
      </w:r>
      <w:r>
        <w:rPr>
          <w:b/>
          <w:bCs/>
        </w:rPr>
        <w:t xml:space="preserve">Web Proposal # </w:t>
      </w: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>)</w:t>
      </w:r>
      <w:r>
        <w:t xml:space="preserve"> marked “Visible to Supplier”.</w:t>
      </w:r>
    </w:p>
    <w:p w:rsidR="00E14073" w:rsidRDefault="00E14073" w:rsidP="00E14073">
      <w:pPr>
        <w:pStyle w:val="ListParagraph"/>
        <w:spacing w:after="0"/>
        <w:ind w:hanging="360"/>
      </w:pPr>
      <w:r>
        <w:rPr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Edit the Line Item Details to add or change accounting information</w:t>
      </w:r>
    </w:p>
    <w:p w:rsidR="00E14073" w:rsidRDefault="00E14073" w:rsidP="00E14073">
      <w:pPr>
        <w:pStyle w:val="ListParagraph"/>
        <w:spacing w:after="0"/>
        <w:ind w:hanging="360"/>
      </w:pPr>
      <w:r>
        <w:rPr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 xml:space="preserve">Once all this is complete, click the </w:t>
      </w:r>
      <w:r w:rsidR="00887FAF" w:rsidRPr="00F90883">
        <w:rPr>
          <w:noProof/>
          <w:color w:val="FFFFFF" w:themeColor="background1"/>
          <w:sz w:val="24"/>
          <w:shd w:val="clear" w:color="auto" w:fill="00B0F0"/>
        </w:rPr>
        <w:t>Submit</w:t>
      </w:r>
      <w:r w:rsidR="00887FAF">
        <w:t xml:space="preserve"> </w:t>
      </w:r>
      <w:r>
        <w:t>button to send requisition for approval.</w:t>
      </w:r>
    </w:p>
    <w:sectPr w:rsidR="00E14073" w:rsidSect="00EB4C77">
      <w:head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F7" w:rsidRDefault="004A5DF7" w:rsidP="00743963">
      <w:pPr>
        <w:spacing w:after="0" w:line="240" w:lineRule="auto"/>
      </w:pPr>
      <w:r>
        <w:separator/>
      </w:r>
    </w:p>
  </w:endnote>
  <w:endnote w:type="continuationSeparator" w:id="0">
    <w:p w:rsidR="004A5DF7" w:rsidRDefault="004A5DF7" w:rsidP="0074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F7" w:rsidRDefault="004A5DF7" w:rsidP="00743963">
      <w:pPr>
        <w:spacing w:after="0" w:line="240" w:lineRule="auto"/>
      </w:pPr>
      <w:r>
        <w:separator/>
      </w:r>
    </w:p>
  </w:footnote>
  <w:footnote w:type="continuationSeparator" w:id="0">
    <w:p w:rsidR="004A5DF7" w:rsidRDefault="004A5DF7" w:rsidP="0074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63" w:rsidRDefault="001524C5" w:rsidP="00743963">
    <w:pPr>
      <w:pStyle w:val="Header"/>
      <w:jc w:val="right"/>
    </w:pPr>
    <w:r>
      <w:rPr>
        <w:noProof/>
      </w:rPr>
      <w:drawing>
        <wp:inline distT="0" distB="0" distL="0" distR="0" wp14:anchorId="07F72AFC" wp14:editId="3038AE3C">
          <wp:extent cx="2691589" cy="569375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1589" cy="56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12918"/>
    <w:multiLevelType w:val="hybridMultilevel"/>
    <w:tmpl w:val="6704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2B5F"/>
    <w:multiLevelType w:val="hybridMultilevel"/>
    <w:tmpl w:val="126C0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FC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AA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7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CC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A3C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C45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CF9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869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4D5"/>
    <w:multiLevelType w:val="hybridMultilevel"/>
    <w:tmpl w:val="6704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0AE2"/>
    <w:multiLevelType w:val="hybridMultilevel"/>
    <w:tmpl w:val="AF502C7C"/>
    <w:lvl w:ilvl="0" w:tplc="E35E0F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EB8"/>
    <w:multiLevelType w:val="hybridMultilevel"/>
    <w:tmpl w:val="6704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8"/>
    <w:rsid w:val="000640FD"/>
    <w:rsid w:val="00086B64"/>
    <w:rsid w:val="00095CC8"/>
    <w:rsid w:val="000976A2"/>
    <w:rsid w:val="00140457"/>
    <w:rsid w:val="001524C5"/>
    <w:rsid w:val="001836A3"/>
    <w:rsid w:val="001E07EF"/>
    <w:rsid w:val="002077D3"/>
    <w:rsid w:val="00245603"/>
    <w:rsid w:val="00295E23"/>
    <w:rsid w:val="002D2572"/>
    <w:rsid w:val="00304FA2"/>
    <w:rsid w:val="00373BF4"/>
    <w:rsid w:val="00453CBA"/>
    <w:rsid w:val="004A0EDC"/>
    <w:rsid w:val="004A5DF7"/>
    <w:rsid w:val="00570DB6"/>
    <w:rsid w:val="005A2852"/>
    <w:rsid w:val="005B7693"/>
    <w:rsid w:val="00637913"/>
    <w:rsid w:val="00653BF1"/>
    <w:rsid w:val="00662A04"/>
    <w:rsid w:val="006C33E3"/>
    <w:rsid w:val="00722070"/>
    <w:rsid w:val="00724268"/>
    <w:rsid w:val="00743963"/>
    <w:rsid w:val="007718EA"/>
    <w:rsid w:val="00801427"/>
    <w:rsid w:val="008555C3"/>
    <w:rsid w:val="00870524"/>
    <w:rsid w:val="00887FAF"/>
    <w:rsid w:val="0090069A"/>
    <w:rsid w:val="00921C6B"/>
    <w:rsid w:val="0096504A"/>
    <w:rsid w:val="00965FE9"/>
    <w:rsid w:val="009B13AD"/>
    <w:rsid w:val="00A46D9A"/>
    <w:rsid w:val="00A573E5"/>
    <w:rsid w:val="00A63512"/>
    <w:rsid w:val="00A85BF2"/>
    <w:rsid w:val="00C12C20"/>
    <w:rsid w:val="00C250FF"/>
    <w:rsid w:val="00C30269"/>
    <w:rsid w:val="00C63F0A"/>
    <w:rsid w:val="00C706F9"/>
    <w:rsid w:val="00C86348"/>
    <w:rsid w:val="00CE41E0"/>
    <w:rsid w:val="00D00948"/>
    <w:rsid w:val="00D53067"/>
    <w:rsid w:val="00D576E2"/>
    <w:rsid w:val="00D62EC8"/>
    <w:rsid w:val="00D64C6F"/>
    <w:rsid w:val="00DA2248"/>
    <w:rsid w:val="00DB51B7"/>
    <w:rsid w:val="00E14073"/>
    <w:rsid w:val="00E23A15"/>
    <w:rsid w:val="00E92E9D"/>
    <w:rsid w:val="00EB487A"/>
    <w:rsid w:val="00EB4C77"/>
    <w:rsid w:val="00EC0770"/>
    <w:rsid w:val="00EC492A"/>
    <w:rsid w:val="00F26447"/>
    <w:rsid w:val="00F3173B"/>
    <w:rsid w:val="00F8652B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017B"/>
  <w15:docId w15:val="{75046D05-8B3E-4B70-AB1A-4B21FD2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63"/>
  </w:style>
  <w:style w:type="paragraph" w:styleId="Footer">
    <w:name w:val="footer"/>
    <w:basedOn w:val="Normal"/>
    <w:link w:val="FooterChar"/>
    <w:uiPriority w:val="99"/>
    <w:unhideWhenUsed/>
    <w:rsid w:val="0074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desk@ipf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5.jpg@01D1A481.442532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L Thompson</dc:creator>
  <cp:lastModifiedBy>Allison Martin</cp:lastModifiedBy>
  <cp:revision>2</cp:revision>
  <cp:lastPrinted>2022-09-22T14:14:00Z</cp:lastPrinted>
  <dcterms:created xsi:type="dcterms:W3CDTF">2022-09-22T14:16:00Z</dcterms:created>
  <dcterms:modified xsi:type="dcterms:W3CDTF">2022-09-22T14:16:00Z</dcterms:modified>
</cp:coreProperties>
</file>